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2797737" cy="1057231"/>
            <wp:effectExtent b="0" l="0" r="0" t="0"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586" l="8212" r="0" t="11713"/>
                    <a:stretch>
                      <a:fillRect/>
                    </a:stretch>
                  </pic:blipFill>
                  <pic:spPr>
                    <a:xfrm>
                      <a:off x="0" y="0"/>
                      <a:ext cx="2797737" cy="10572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1824038</wp:posOffset>
                </wp:positionH>
                <wp:positionV relativeFrom="paragraph">
                  <wp:posOffset>122238</wp:posOffset>
                </wp:positionV>
                <wp:extent cx="2644140" cy="1165723"/>
                <wp:effectExtent b="0" l="0" r="0" t="0"/>
                <wp:wrapSquare wrapText="bothSides" distB="0" distT="0" distL="114300" distR="11430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33455" y="3208500"/>
                          <a:ext cx="262509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  <w:t xml:space="preserve">A: Savska cesta 41, 10 000 Zagreb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2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808080"/>
                                <w:sz w:val="20"/>
                                <w:vertAlign w:val="baseline"/>
                              </w:rPr>
                              <w:t xml:space="preserve">E: </w:t>
                            </w: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497fd7"/>
                                <w:sz w:val="20"/>
                                <w:vertAlign w:val="baseline"/>
                              </w:rPr>
                              <w:t xml:space="preserve">info@marincilicfoundation.com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497fd7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ffc000"/>
                                <w:sz w:val="20"/>
                                <w:vertAlign w:val="baseline"/>
                              </w:rPr>
                              <w:t xml:space="preserve">www.marincilic.com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aleway" w:cs="Raleway" w:eastAsia="Raleway" w:hAnsi="Raleway"/>
                                <w:b w:val="1"/>
                                <w:i w:val="0"/>
                                <w:smallCaps w:val="0"/>
                                <w:strike w:val="0"/>
                                <w:color w:val="ffc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1824038</wp:posOffset>
                </wp:positionH>
                <wp:positionV relativeFrom="paragraph">
                  <wp:posOffset>122238</wp:posOffset>
                </wp:positionV>
                <wp:extent cx="2644140" cy="1165723"/>
                <wp:effectExtent b="0" l="0" r="0" t="0"/>
                <wp:wrapSquare wrapText="bothSides" distB="0" distT="0" distL="114300" distR="114300"/>
                <wp:docPr id="1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4140" cy="116572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808080"/>
          <w:sz w:val="32"/>
          <w:szCs w:val="32"/>
          <w:u w:val="none"/>
          <w:shd w:fill="auto" w:val="clear"/>
          <w:vertAlign w:val="baseline"/>
          <w:rtl w:val="0"/>
        </w:rPr>
        <w:t xml:space="preserve">          OBRAZAC ZA PRIJAVU NA NATJEČAJ ZAKLADE MARIN ČILIĆ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center"/>
        <w:rPr>
          <w:b w:val="1"/>
          <w:bCs w:val="1"/>
          <w:i w:val="0"/>
          <w:iCs w:val="0"/>
          <w:smallCaps w:val="0"/>
          <w:strike w:val="0"/>
          <w:color w:val="ffc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c000"/>
          <w:sz w:val="32"/>
          <w:szCs w:val="32"/>
          <w:u w:val="none"/>
          <w:shd w:fill="auto" w:val="clear"/>
          <w:vertAlign w:val="baseline"/>
          <w:rtl w:val="0"/>
        </w:rPr>
        <w:t xml:space="preserve">DONACIJA ZA OPREMANJE ŠKOLSKIH LABORATORIJA -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36.499999999999204" w:tblpY="35"/>
        <w:tblW w:w="956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4"/>
        <w:gridCol w:w="6451"/>
        <w:tblGridChange w:id="0">
          <w:tblGrid>
            <w:gridCol w:w="3114"/>
            <w:gridCol w:w="6451"/>
          </w:tblGrid>
        </w:tblGridChange>
      </w:tblGrid>
      <w:tr>
        <w:trPr>
          <w:cantSplit w:val="0"/>
          <w:trHeight w:val="717" w:hRule="atLeast"/>
          <w:tblHeader w:val="0"/>
        </w:trPr>
        <w:tc>
          <w:tcPr>
            <w:gridSpan w:val="2"/>
            <w:tcBorders>
              <w:top w:color="ffc000" w:space="0" w:sz="4" w:val="single"/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I. PODACI O ŠKOLI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3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NAZIV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Osnovna ili srednja škola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Osnivač škole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Adresa škole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Grad/županija/općina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Adresa e–pošte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Internet stranica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4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OIB škole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Ime i prezime osobe ovlaštene za zastupanje škole</w:t>
            </w:r>
          </w:p>
        </w:tc>
        <w:tc>
          <w:tcPr>
            <w:tcBorders>
              <w:righ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3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Kontakt osobe ovlaštene za zastupanje škole</w:t>
            </w:r>
          </w:p>
        </w:tc>
        <w:tc>
          <w:tcPr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Ukupan broj učenika škole </w:t>
            </w:r>
          </w:p>
        </w:tc>
        <w:tc>
          <w:tcPr>
            <w:tcBorders>
              <w:righ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2" w:hRule="atLeast"/>
          <w:tblHeader w:val="0"/>
        </w:trPr>
        <w:tc>
          <w:tcPr>
            <w:tcBorders>
              <w:left w:color="ffc000" w:space="0" w:sz="4" w:val="single"/>
              <w:bottom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Ukupan broj zaposlenika škole</w:t>
            </w:r>
          </w:p>
        </w:tc>
        <w:tc>
          <w:tcPr>
            <w:tcBorders>
              <w:bottom w:color="ffc000" w:space="0" w:sz="4" w:val="single"/>
              <w:righ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5.0" w:type="dxa"/>
        <w:jc w:val="left"/>
        <w:tblInd w:w="-115.0" w:type="dxa"/>
        <w:tblBorders>
          <w:top w:color="000000" w:space="0" w:sz="6" w:val="single"/>
          <w:left w:color="000000" w:space="0" w:sz="12" w:val="single"/>
          <w:bottom w:color="000000" w:space="0" w:sz="6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3345"/>
        <w:gridCol w:w="1035"/>
        <w:gridCol w:w="1260"/>
        <w:gridCol w:w="1410"/>
        <w:gridCol w:w="1335"/>
        <w:gridCol w:w="1290"/>
        <w:tblGridChange w:id="0">
          <w:tblGrid>
            <w:gridCol w:w="3345"/>
            <w:gridCol w:w="1035"/>
            <w:gridCol w:w="1260"/>
            <w:gridCol w:w="1410"/>
            <w:gridCol w:w="1335"/>
            <w:gridCol w:w="129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gridSpan w:val="6"/>
            <w:tcBorders>
              <w:top w:color="ffc000" w:space="0" w:sz="4" w:val="single"/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II. DOSADAŠNJI STEM RAD ŠKOLE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3" w:hRule="atLeast"/>
          <w:tblHeader w:val="0"/>
        </w:trPr>
        <w:tc>
          <w:tcPr>
            <w:gridSpan w:val="6"/>
            <w:tcBorders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5">
            <w:pPr>
              <w:spacing w:after="120" w:before="120" w:lineRule="auto"/>
              <w:ind w:left="11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STEM aktivnosti škole/učenika u posljednje tri školske godine</w:t>
              <w:br w:type="textWrapping"/>
              <w:t xml:space="preserve"> (uključujući i izvannastavne aktivnosti)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naziv natjecanja ili projekta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predmet/područje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broj uključenih učenika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odina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ostvareni rezultat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3" w:hRule="atLeast"/>
          <w:tblHeader w:val="0"/>
        </w:trPr>
        <w:tc>
          <w:tcPr>
            <w:gridSpan w:val="2"/>
            <w:tcBorders>
              <w:left w:color="ffc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3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95"/>
        <w:gridCol w:w="2040"/>
        <w:gridCol w:w="2610"/>
        <w:gridCol w:w="2385"/>
        <w:tblGridChange w:id="0">
          <w:tblGrid>
            <w:gridCol w:w="2895"/>
            <w:gridCol w:w="2040"/>
            <w:gridCol w:w="2610"/>
            <w:gridCol w:w="2385"/>
          </w:tblGrid>
        </w:tblGridChange>
      </w:tblGrid>
      <w:tr>
        <w:trPr>
          <w:cantSplit w:val="0"/>
          <w:trHeight w:val="506" w:hRule="atLeast"/>
          <w:tblHeader w:val="0"/>
        </w:trPr>
        <w:tc>
          <w:tcPr>
            <w:gridSpan w:val="4"/>
            <w:tcBorders>
              <w:top w:color="ffc000" w:space="0" w:sz="4" w:val="single"/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2f2f2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III. OPIS  PROJEKTA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KOJI STEM LABORATORIJ ILI UČIONICA SE OPREMA?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NAZIV PROJEKTA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ffc000" w:space="0" w:sz="4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OPIS PROJEKTA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rtl w:val="0"/>
              </w:rPr>
              <w:t xml:space="preserve">NAVEDITE CILJEVE PROJEKTA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(Koji se konkretan problem nabavom opreme rješava, koja se oprema planira nabaviti, kako će se oprema koristiti, koliko će učenika i koji udio ukupnog broja učenika koristiti opremu, koji se obrazovni učinci očekuju, navedite vremenski plan provedbe i navedite druge osigurane ili zatražene izvore financiranja)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c000" w:space="0" w:sz="4" w:val="single"/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SPECIFICIRATI TRENUTNU RASPOLOŽIVOST LABORATORIJA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(stanje, starost i vrstu opreme, a fotografije priložiti u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mailu prilikom slanja prijave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 </w:t>
            </w:r>
          </w:p>
        </w:tc>
        <w:tc>
          <w:tcPr>
            <w:gridSpan w:val="3"/>
            <w:tcBorders>
              <w:top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Merge w:val="restart"/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OSOBE ZADUŽENE ZA PROVOĐENJE PROJEKTA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Ime i prezime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Adresa e-pošte</w:t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Status zaposlenika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continue"/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c000" w:space="0" w:sz="4" w:val="single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c000" w:space="0" w:sz="4" w:val="single"/>
            </w:tcBorders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6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00"/>
        <w:gridCol w:w="2010"/>
        <w:gridCol w:w="1965"/>
        <w:gridCol w:w="2085"/>
        <w:tblGridChange w:id="0">
          <w:tblGrid>
            <w:gridCol w:w="3900"/>
            <w:gridCol w:w="2010"/>
            <w:gridCol w:w="1965"/>
            <w:gridCol w:w="2085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gridSpan w:val="4"/>
            <w:tcBorders>
              <w:top w:color="ffc000" w:space="0" w:sz="4" w:val="single"/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IV. SPECIFIKACIJA TROŠKOVA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20" w:right="0" w:hanging="360"/>
              <w:jc w:val="center"/>
              <w:rPr>
                <w:rFonts w:ascii="Calibri" w:cs="Calibri" w:eastAsia="Calibri" w:hAnsi="Calibri"/>
                <w:b w:val="1"/>
                <w:bCs w:val="1"/>
                <w:color w:val="00b0f0"/>
                <w:u w:val="none"/>
                <w:shd w:fill="f2f2f2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NAZIV OPREME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B">
            <w:pPr>
              <w:spacing w:after="120" w:before="120" w:lineRule="auto"/>
              <w:jc w:val="center"/>
              <w:rPr>
                <w:rFonts w:ascii="Calibri" w:cs="Calibri" w:eastAsia="Calibri" w:hAnsi="Calibri"/>
                <w:shd w:fill="f2f2f2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KOLIČINA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C">
            <w:pPr>
              <w:spacing w:after="120" w:before="120" w:lineRule="auto"/>
              <w:jc w:val="center"/>
              <w:rPr>
                <w:rFonts w:ascii="Calibri" w:cs="Calibri" w:eastAsia="Calibri" w:hAnsi="Calibri"/>
                <w:shd w:fill="f2f2f2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JEDINIČNA CIJENA S PDV-om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DD">
            <w:pPr>
              <w:spacing w:after="120" w:before="120" w:lineRule="auto"/>
              <w:jc w:val="center"/>
              <w:rPr>
                <w:rFonts w:ascii="Calibri" w:cs="Calibri" w:eastAsia="Calibri" w:hAnsi="Calibri"/>
                <w:shd w:fill="f2f2f2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UKUPAN IZNOS S PDV-om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IDFont+F2" w:cs="CIDFont+F2" w:eastAsia="CIDFont+F2" w:hAnsi="CIDFont+F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IDFont+F2" w:cs="CIDFont+F2" w:eastAsia="CIDFont+F2" w:hAnsi="CIDFont+F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IDFont+F2" w:cs="CIDFont+F2" w:eastAsia="CIDFont+F2" w:hAnsi="CIDFont+F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IDFont+F2" w:cs="CIDFont+F2" w:eastAsia="CIDFont+F2" w:hAnsi="CIDFont+F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IDFont+F2" w:cs="CIDFont+F2" w:eastAsia="CIDFont+F2" w:hAnsi="CIDFont+F2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hd w:fill="f2f2f2" w:val="clear"/>
                <w:rtl w:val="0"/>
              </w:rPr>
              <w:t xml:space="preserve">Ukupno: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gridSpan w:val="4"/>
            <w:tcBorders>
              <w:left w:color="ffc000" w:space="0" w:sz="4" w:val="single"/>
              <w:right w:color="ffc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6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720" w:right="0" w:hanging="360"/>
              <w:jc w:val="left"/>
              <w:rPr>
                <w:rFonts w:ascii="Calibri" w:cs="Calibri" w:eastAsia="Calibri" w:hAnsi="Calibri"/>
                <w:color w:val="00b0f0"/>
                <w:u w:val="none"/>
                <w:shd w:fill="f2f2f2" w:val="clear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Troškovi dostave, montaže, instalacije i puštanja opreme u rad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8">
            <w:pPr>
              <w:spacing w:after="120" w:before="120" w:lineRule="auto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JEDINIČNA CIJENA S PDV-om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9">
            <w:pPr>
              <w:spacing w:after="120" w:before="120" w:lineRule="auto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b0f0"/>
                <w:shd w:fill="f2f2f2" w:val="clear"/>
                <w:rtl w:val="0"/>
              </w:rPr>
              <w:t xml:space="preserve">UKUPAN IZNOS S PDV-om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auto" w:val="clear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Ukupno:</w:t>
            </w:r>
          </w:p>
        </w:tc>
        <w:tc>
          <w:tcPr>
            <w:tcBorders>
              <w:left w:color="ffc000" w:space="0" w:sz="4" w:val="single"/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c000" w:space="0" w:sz="4" w:val="single"/>
            </w:tcBorders>
            <w:shd w:fill="f2f2f2" w:val="clea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gridSpan w:val="4"/>
            <w:tcBorders>
              <w:left w:color="ffc000" w:space="0" w:sz="4" w:val="single"/>
              <w:bottom w:color="000000" w:space="0" w:sz="4" w:val="single"/>
              <w:right w:color="ffc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6" w:hRule="atLeast"/>
          <w:tblHeader w:val="0"/>
        </w:trPr>
        <w:tc>
          <w:tcPr>
            <w:tcBorders>
              <w:left w:color="ffc000" w:space="0" w:sz="4" w:val="single"/>
              <w:bottom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UKUPNO TROŠKOVI (A + B):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c000" w:space="0" w:sz="4" w:val="single"/>
              <w:bottom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ffc000" w:space="0" w:sz="4" w:val="single"/>
              <w:righ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f2f2f2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29.0" w:type="dxa"/>
        <w:jc w:val="left"/>
        <w:tblInd w:w="-115.0" w:type="dxa"/>
        <w:tblBorders>
          <w:top w:color="000000" w:space="0" w:sz="6" w:val="single"/>
          <w:left w:color="000000" w:space="0" w:sz="12" w:val="single"/>
          <w:bottom w:color="000000" w:space="0" w:sz="6" w:val="single"/>
          <w:right w:color="000000" w:space="0" w:sz="12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4629"/>
        <w:gridCol w:w="5300"/>
        <w:tblGridChange w:id="0">
          <w:tblGrid>
            <w:gridCol w:w="4629"/>
            <w:gridCol w:w="5300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ffc000" w:space="0" w:sz="4" w:val="single"/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Mjesto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f2f2f2" w:val="clear"/>
                <w:vertAlign w:val="baseline"/>
                <w:rtl w:val="0"/>
              </w:rPr>
              <w:t xml:space="preserve"> i datum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c000" w:space="0" w:sz="4" w:val="single"/>
              <w:right w:color="ffc000" w:space="0" w:sz="4" w:val="single"/>
            </w:tcBorders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left w:color="ffc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b0f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Ime i prezime osobe ovlaštene za zastupanje škole</w:t>
            </w:r>
          </w:p>
        </w:tc>
        <w:tc>
          <w:tcPr>
            <w:tcBorders>
              <w:right w:color="ffc000" w:space="0" w:sz="4" w:val="single"/>
            </w:tcBorders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E">
      <w:pPr>
        <w:jc w:val="both"/>
        <w:rPr>
          <w:rFonts w:ascii="Calibri" w:cs="Calibri" w:eastAsia="Calibri" w:hAnsi="Calibri"/>
          <w:i w:val="1"/>
          <w:iCs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jc w:val="both"/>
        <w:rPr>
          <w:rFonts w:ascii="Calibri" w:cs="Calibri" w:eastAsia="Calibri" w:hAnsi="Calibri"/>
          <w:i w:val="1"/>
          <w:iCs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jc w:val="both"/>
        <w:rPr>
          <w:rFonts w:ascii="Calibri" w:cs="Calibri" w:eastAsia="Calibri" w:hAnsi="Calibri"/>
          <w:i w:val="1"/>
          <w:iCs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jc w:val="both"/>
        <w:rPr>
          <w:rFonts w:ascii="Calibri" w:cs="Calibri" w:eastAsia="Calibri" w:hAnsi="Calibri"/>
          <w:i w:val="1"/>
          <w:iCs w:val="1"/>
          <w:color w:val="2222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Uz ispunjeni obrazac potrebno je dostaviti dokumente navedene u tekstu natječaja. 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Potpisom prijave potvrđujemo da smo upoznati s Obavijesti o obradi osobnih podataka Zaklade Marin Čilić te da su osobe čiji su osobni podaci navedeni u prijavi upoznate sa svrhom i načinom njihove obrade.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72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Molimo da obrazac popunite korištenjem računala i dostavite ga u word formatu. 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right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right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numPr>
          <w:ilvl w:val="0"/>
          <w:numId w:val="4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Potvrđujemo da prijavljeni projekt ne uključuje građevinske, obrtničke, instalaterske ni adaptacijske radove.</w:t>
      </w:r>
    </w:p>
    <w:p w:rsidR="00000000" w:rsidDel="00000000" w:rsidP="00000000" w:rsidRDefault="00000000" w:rsidRPr="00000000" w14:paraId="0000015A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numPr>
          <w:ilvl w:val="0"/>
          <w:numId w:val="3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Potvrđujemo da će se donacija koristiti isključivo za nabavu odobrene opreme i povezanih prihvatljivih troškova.</w:t>
      </w:r>
    </w:p>
    <w:p w:rsidR="00000000" w:rsidDel="00000000" w:rsidP="00000000" w:rsidRDefault="00000000" w:rsidRPr="00000000" w14:paraId="0000015C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numPr>
          <w:ilvl w:val="0"/>
          <w:numId w:val="1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Obvezujemo se nabavljenu opremu koristiti najmanje pet godina za odobrenu namjenu.</w:t>
      </w:r>
    </w:p>
    <w:p w:rsidR="00000000" w:rsidDel="00000000" w:rsidP="00000000" w:rsidRDefault="00000000" w:rsidRPr="00000000" w14:paraId="0000015E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numPr>
          <w:ilvl w:val="0"/>
          <w:numId w:val="7"/>
        </w:numPr>
        <w:ind w:left="720" w:hanging="360"/>
        <w:jc w:val="both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Potvrđujemo da navedeni troškovi nisu u cijelosti financirani iz drugog izvora.</w:t>
      </w:r>
    </w:p>
    <w:sectPr>
      <w:headerReference r:id="rId9" w:type="default"/>
      <w:footerReference r:id="rId10" w:type="default"/>
      <w:footerReference r:id="rId11" w:type="even"/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Verdana"/>
  <w:font w:name="Courier New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IDFont+F2"/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094176" cy="144000"/>
          <wp:effectExtent b="0" l="0" r="0" t="0"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4176" cy="144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4"/>
      <w:numFmt w:val="bullet"/>
      <w:lvlText w:val="-"/>
      <w:lvlJc w:val="left"/>
      <w:pPr>
        <w:ind w:left="720" w:hanging="360"/>
      </w:pPr>
      <w:rPr>
        <w:rFonts w:ascii="Raleway" w:cs="Raleway" w:eastAsia="Raleway" w:hAnsi="Raleway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5"/>
      <w:numFmt w:val="upperRoman"/>
      <w:lvlText w:val="%1."/>
      <w:lvlJc w:val="left"/>
      <w:pPr>
        <w:ind w:left="720" w:hanging="72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A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paragraph" w:styleId="Tijeloteksta">
    <w:name w:val="Body Text"/>
    <w:basedOn w:val="Normal"/>
    <w:rsid w:val="00A654CF"/>
    <w:pPr>
      <w:jc w:val="both"/>
    </w:pPr>
    <w:rPr>
      <w:lang w:val="hr-HR"/>
    </w:rPr>
  </w:style>
  <w:style w:type="table" w:styleId="Reetkatablice">
    <w:name w:val="Table Grid"/>
    <w:basedOn w:val="Obinatablica"/>
    <w:rsid w:val="001C2B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Zaglavlje">
    <w:name w:val="header"/>
    <w:basedOn w:val="Normal"/>
    <w:rsid w:val="006B215A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rsid w:val="006B215A"/>
    <w:pPr>
      <w:tabs>
        <w:tab w:val="center" w:pos="4536"/>
        <w:tab w:val="right" w:pos="9072"/>
      </w:tabs>
    </w:pPr>
  </w:style>
  <w:style w:type="table" w:styleId="Web-tablica1">
    <w:name w:val="Table Web 1"/>
    <w:basedOn w:val="Obinatablica"/>
    <w:rsid w:val="009F2818"/>
    <w:tblPr>
      <w:tblCellSpacing w:w="20.0" w:type="dxa"/>
      <w:tblBorders>
        <w:top w:color="auto" w:space="0" w:sz="6" w:val="outset"/>
        <w:left w:color="auto" w:space="0" w:sz="6" w:val="outset"/>
        <w:bottom w:color="auto" w:space="0" w:sz="6" w:val="outset"/>
        <w:right w:color="auto" w:space="0" w:sz="6" w:val="outset"/>
        <w:insideH w:color="auto" w:space="0" w:sz="6" w:val="outset"/>
        <w:insideV w:color="auto" w:space="0" w:sz="6" w:val="outset"/>
      </w:tblBorders>
    </w:tblPr>
    <w:trPr>
      <w:tblCellSpacing w:w="20.0" w:type="dxa"/>
    </w:trPr>
    <w:tcPr>
      <w:shd w:color="auto" w:fill="auto" w:val="clear"/>
    </w:tcPr>
    <w:tblStylePr w:type="firstRow">
      <w:rPr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table" w:styleId="Reetkatablice4">
    <w:name w:val="Table Grid 4"/>
    <w:basedOn w:val="Obinatablica"/>
    <w:rsid w:val="00D37005"/>
    <w:tblPr>
      <w:tblBorders>
        <w:left w:color="000000" w:space="0" w:sz="12" w:val="single"/>
        <w:right w:color="000000" w:space="0" w:sz="12" w:val="single"/>
        <w:insideH w:color="000000" w:space="0" w:sz="6" w:val="single"/>
        <w:insideV w:color="000000" w:space="0" w:sz="6" w:val="single"/>
      </w:tblBorders>
    </w:tblPr>
    <w:tcPr>
      <w:shd w:color="auto" w:fill="auto" w:val="clear"/>
    </w:tcPr>
    <w:tblStylePr w:type="firstRow">
      <w:rPr>
        <w:color w:val="auto"/>
      </w:rPr>
      <w:tblPr/>
      <w:tcPr>
        <w:tcBorders>
          <w:bottom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Row">
      <w:rPr>
        <w:b w:val="1"/>
        <w:bCs w:val="1"/>
        <w:color w:val="auto"/>
      </w:rPr>
      <w:tblPr/>
      <w:tcPr>
        <w:tcBorders>
          <w:top w:color="000000" w:space="0" w:sz="6" w:val="single"/>
          <w:tl2br w:color="auto" w:space="0" w:sz="0" w:val="none"/>
          <w:tr2bl w:color="auto" w:space="0" w:sz="0" w:val="none"/>
        </w:tcBorders>
        <w:shd w:color="ffff00" w:fill="ffffff" w:val="pct30"/>
      </w:tcPr>
    </w:tblStylePr>
    <w:tblStylePr w:type="lastCol">
      <w:rPr>
        <w:b w:val="1"/>
        <w:bCs w:val="1"/>
        <w:color w:val="auto"/>
      </w:rPr>
      <w:tblPr/>
      <w:tcPr>
        <w:tcBorders>
          <w:tl2br w:color="auto" w:space="0" w:sz="0" w:val="none"/>
          <w:tr2bl w:color="auto" w:space="0" w:sz="0" w:val="none"/>
        </w:tcBorders>
      </w:tcPr>
    </w:tblStylePr>
  </w:style>
  <w:style w:type="paragraph" w:styleId="Tekstbalonia">
    <w:name w:val="Balloon Text"/>
    <w:basedOn w:val="Normal"/>
    <w:semiHidden w:val="1"/>
    <w:rsid w:val="0012696D"/>
    <w:rPr>
      <w:rFonts w:ascii="Tahoma" w:cs="Tahoma" w:hAnsi="Tahoma"/>
      <w:sz w:val="16"/>
      <w:szCs w:val="16"/>
    </w:rPr>
  </w:style>
  <w:style w:type="character" w:styleId="Hiperveza">
    <w:name w:val="Hyperlink"/>
    <w:basedOn w:val="Zadanifontodlomka"/>
    <w:uiPriority w:val="99"/>
    <w:semiHidden w:val="1"/>
    <w:unhideWhenUsed w:val="1"/>
    <w:rsid w:val="00DF44B8"/>
    <w:rPr>
      <w:b w:val="1"/>
      <w:bCs w:val="1"/>
      <w:strike w:val="0"/>
      <w:dstrike w:val="0"/>
      <w:color w:val="497fd7"/>
      <w:u w:val="none"/>
      <w:effect w:val="none"/>
      <w:shd w:color="auto" w:fill="auto" w:val="clear"/>
    </w:rPr>
  </w:style>
  <w:style w:type="paragraph" w:styleId="StandardWeb">
    <w:name w:val="Normal (Web)"/>
    <w:basedOn w:val="Normal"/>
    <w:uiPriority w:val="99"/>
    <w:semiHidden w:val="1"/>
    <w:unhideWhenUsed w:val="1"/>
    <w:rsid w:val="00DF44B8"/>
    <w:pPr>
      <w:spacing w:after="135"/>
    </w:pPr>
    <w:rPr>
      <w:szCs w:val="24"/>
      <w:lang w:eastAsia="en-US" w:val="en-US"/>
    </w:rPr>
  </w:style>
  <w:style w:type="character" w:styleId="Naglaeno">
    <w:name w:val="Strong"/>
    <w:basedOn w:val="Zadanifontodlomka"/>
    <w:uiPriority w:val="22"/>
    <w:qFormat w:val="1"/>
    <w:rsid w:val="00DF44B8"/>
    <w:rPr>
      <w:b w:val="1"/>
      <w:bCs w:val="1"/>
    </w:rPr>
  </w:style>
  <w:style w:type="paragraph" w:styleId="Obinitekst">
    <w:name w:val="Plain Text"/>
    <w:basedOn w:val="Normal"/>
    <w:link w:val="ObinitekstChar"/>
    <w:rsid w:val="00F738EE"/>
    <w:rPr>
      <w:rFonts w:ascii="Courier New" w:cs="Courier New" w:hAnsi="Courier New"/>
      <w:sz w:val="20"/>
      <w:lang w:val="hr-HR"/>
    </w:rPr>
  </w:style>
  <w:style w:type="character" w:styleId="ObinitekstChar" w:customStyle="1">
    <w:name w:val="Obični tekst Char"/>
    <w:basedOn w:val="Zadanifontodlomka"/>
    <w:link w:val="Obinitekst"/>
    <w:rsid w:val="00F738EE"/>
    <w:rPr>
      <w:rFonts w:ascii="Courier New" w:cs="Courier New" w:hAnsi="Courier New"/>
      <w:lang w:eastAsia="hr-HR" w:val="hr-HR"/>
    </w:rPr>
  </w:style>
  <w:style w:type="paragraph" w:styleId="Odlomakpopisa">
    <w:name w:val="List Paragraph"/>
    <w:basedOn w:val="Normal"/>
    <w:uiPriority w:val="34"/>
    <w:qFormat w:val="1"/>
    <w:rsid w:val="001E169A"/>
    <w:pPr>
      <w:ind w:left="720"/>
      <w:contextualSpacing w:val="1"/>
    </w:pPr>
  </w:style>
  <w:style w:type="character" w:styleId="PodnojeChar" w:customStyle="1">
    <w:name w:val="Podnožje Char"/>
    <w:basedOn w:val="Zadanifontodlomka"/>
    <w:link w:val="Podnoje"/>
    <w:uiPriority w:val="99"/>
    <w:rsid w:val="004605A6"/>
    <w:rPr>
      <w:sz w:val="24"/>
      <w:lang w:eastAsia="hr-HR" w:val="en-AU"/>
    </w:rPr>
  </w:style>
  <w:style w:type="paragraph" w:styleId="Tekstfusnote">
    <w:name w:val="footnote text"/>
    <w:basedOn w:val="Normal"/>
    <w:link w:val="TekstfusnoteChar"/>
    <w:uiPriority w:val="99"/>
    <w:unhideWhenUsed w:val="1"/>
    <w:rsid w:val="00334FE9"/>
    <w:rPr>
      <w:sz w:val="20"/>
    </w:rPr>
  </w:style>
  <w:style w:type="character" w:styleId="TekstfusnoteChar" w:customStyle="1">
    <w:name w:val="Tekst fusnote Char"/>
    <w:basedOn w:val="Zadanifontodlomka"/>
    <w:link w:val="Tekstfusnote"/>
    <w:uiPriority w:val="99"/>
    <w:rsid w:val="00334FE9"/>
    <w:rPr>
      <w:lang w:eastAsia="hr-HR" w:val="en-AU"/>
    </w:rPr>
  </w:style>
  <w:style w:type="character" w:styleId="Referencafusnote">
    <w:name w:val="footnote reference"/>
    <w:basedOn w:val="Zadanifontodlomka"/>
    <w:uiPriority w:val="99"/>
    <w:semiHidden w:val="1"/>
    <w:unhideWhenUsed w:val="1"/>
    <w:rsid w:val="00334FE9"/>
    <w:rPr>
      <w:vertAlign w:val="superscript"/>
    </w:rPr>
  </w:style>
  <w:style w:type="character" w:styleId="Brojstranice">
    <w:name w:val="page number"/>
    <w:basedOn w:val="Zadanifontodlomka"/>
    <w:uiPriority w:val="99"/>
    <w:semiHidden w:val="1"/>
    <w:unhideWhenUsed w:val="1"/>
    <w:rsid w:val="008234A8"/>
  </w:style>
  <w:style w:type="character" w:styleId="fontstyle01" w:customStyle="1">
    <w:name w:val="fontstyle01"/>
    <w:basedOn w:val="Zadanifontodlomka"/>
    <w:rsid w:val="006476C1"/>
    <w:rPr>
      <w:rFonts w:ascii="CIDFont+F2" w:hAnsi="CIDFont+F2" w:hint="default"/>
      <w:b w:val="0"/>
      <w:bCs w:val="0"/>
      <w:i w:val="0"/>
      <w:iCs w:val="0"/>
      <w:color w:val="000000"/>
      <w:sz w:val="16"/>
      <w:szCs w:val="16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l50aeiMtq/EEowPWrm8zvOv5Jw==">CgMxLjAyCGguZ2pkZ3hzOAByITFXeFU5T0ZPZTNWT1NfRXo2QnJyRjZmdFNTZ0xaOTh2RQ==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2019-11-28T12:36:00Z</dcterms:created>
  <dc:creator>GRAD OMIS</dc:creator>
</cp:coreProperties>
</file>